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97" w:rsidRPr="007C5869" w:rsidRDefault="008815F5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Program\Desktop\бб\2 для сайта\В структуру управления\пед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\Desktop\бб\2 для сайта\В структуру управления\пед сове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697" w:rsidRPr="007C5869">
        <w:rPr>
          <w:rFonts w:ascii="Times New Roman" w:hAnsi="Times New Roman"/>
          <w:sz w:val="24"/>
          <w:szCs w:val="24"/>
          <w:lang w:eastAsia="ru-RU"/>
        </w:rPr>
        <w:t xml:space="preserve"> 3.2. Осуществление: 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опережающей информационно-аналитической работы на основе достижений психолого-педагогической науки и практики   образования;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lastRenderedPageBreak/>
        <w:t xml:space="preserve"> • функции общественного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соблюдением Устава и других локальных актов школы, регламентирующих образовательный процесс; 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текущего контроля успеваемости, промежуточной и государственной</w:t>
      </w:r>
      <w:r>
        <w:rPr>
          <w:rFonts w:ascii="Times New Roman" w:hAnsi="Times New Roman"/>
          <w:sz w:val="24"/>
          <w:szCs w:val="24"/>
          <w:lang w:eastAsia="ru-RU"/>
        </w:rPr>
        <w:t xml:space="preserve"> итоговой</w:t>
      </w:r>
      <w:r w:rsidRPr="007C5869">
        <w:rPr>
          <w:rFonts w:ascii="Times New Roman" w:hAnsi="Times New Roman"/>
          <w:sz w:val="24"/>
          <w:szCs w:val="24"/>
          <w:lang w:eastAsia="ru-RU"/>
        </w:rPr>
        <w:t xml:space="preserve"> аттестации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в соответствии с Уставом и действующим законодательством в области образования; 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социальной защиты всех участников образовательного процесса.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3.3. Рассмотрение: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• организации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промежуточной и итоговой аттестации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>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вопроса о направлении учащихся с согласия законных представителей при наличии меди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цинских показаний и при отсутствии результатов учебных достижений в государственные центры коррекционно-развивающего обучения и реабилитации для решения вопроса о це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 xml:space="preserve">лесообразности обучения по соответствующей учебной программе; 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отчетов педагогических работников;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вопросов использования возможностей сети Интернета в учебно-воспитательном процессе.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3.4. Утверждение: 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плана работы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правил использования сети Интернета;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компонентов содержания образования.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3.5. Принятие решений о: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проведении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промежуточной аттестации учащихся;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• допуске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</w:t>
      </w:r>
      <w:r w:rsidRPr="007C5869">
        <w:rPr>
          <w:rFonts w:ascii="Times New Roman" w:hAnsi="Times New Roman"/>
          <w:sz w:val="24"/>
          <w:szCs w:val="24"/>
          <w:lang w:eastAsia="ru-RU"/>
        </w:rPr>
        <w:t>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7C5869">
        <w:rPr>
          <w:rFonts w:ascii="Times New Roman" w:hAnsi="Times New Roman"/>
          <w:sz w:val="24"/>
          <w:szCs w:val="24"/>
          <w:lang w:eastAsia="ru-RU"/>
        </w:rPr>
        <w:t>щихся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к </w:t>
      </w:r>
      <w:r>
        <w:rPr>
          <w:rFonts w:ascii="Times New Roman" w:hAnsi="Times New Roman"/>
          <w:sz w:val="24"/>
          <w:szCs w:val="24"/>
          <w:lang w:eastAsia="ru-RU"/>
        </w:rPr>
        <w:t xml:space="preserve">государственной </w:t>
      </w:r>
      <w:r w:rsidRPr="007C5869">
        <w:rPr>
          <w:rFonts w:ascii="Times New Roman" w:hAnsi="Times New Roman"/>
          <w:sz w:val="24"/>
          <w:szCs w:val="24"/>
          <w:lang w:eastAsia="ru-RU"/>
        </w:rPr>
        <w:t>итоговой аттестации;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предоставлении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>, имеющим соответствующие медицинские показания, воз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можности пройти итоговую аттестацию в «щадящем режиме»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переводе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учащихся в следующий класс или об оставлении их на повторное обучение;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выдаче соответствующих документов об образовании;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награждении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за успехи в обучении грамотами, похвальными листами или медалями;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исключении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учащихся из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поддержании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творческих поисков и опытно-экспериментальной работы педагогических работников школы.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3.6. Представление: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совместно с Директором интересов школы в государственных и общественных органах;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совместно с законными представителями учащихся в государственных и общественных органах интересов учащихся при рассмотрении вопросов, связанных с определением их дальнейшей судьбы.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</w:t>
      </w:r>
    </w:p>
    <w:p w:rsidR="00536697" w:rsidRPr="007C5869" w:rsidRDefault="00536697" w:rsidP="004E6A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C5869">
        <w:rPr>
          <w:rFonts w:ascii="Times New Roman" w:hAnsi="Times New Roman"/>
          <w:b/>
          <w:bCs/>
          <w:sz w:val="24"/>
          <w:szCs w:val="24"/>
          <w:lang w:eastAsia="ru-RU"/>
        </w:rPr>
        <w:t>4. Права педагогического совета</w:t>
      </w:r>
    </w:p>
    <w:p w:rsidR="00536697" w:rsidRPr="007C5869" w:rsidRDefault="00536697" w:rsidP="004E6A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36697" w:rsidRDefault="00536697" w:rsidP="004E6A8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7C5869">
        <w:rPr>
          <w:rFonts w:ascii="Times New Roman" w:hAnsi="Times New Roman"/>
          <w:bCs/>
          <w:sz w:val="24"/>
          <w:szCs w:val="24"/>
          <w:lang w:eastAsia="ru-RU"/>
        </w:rPr>
        <w:t>В соответствии со своей компетенцией, установленной настоящим Положением,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bCs/>
          <w:sz w:val="24"/>
          <w:szCs w:val="24"/>
          <w:lang w:eastAsia="ru-RU"/>
        </w:rPr>
        <w:t xml:space="preserve"> педагоги</w:t>
      </w:r>
      <w:r w:rsidRPr="007C5869">
        <w:rPr>
          <w:rFonts w:ascii="Times New Roman" w:hAnsi="Times New Roman"/>
          <w:bCs/>
          <w:sz w:val="24"/>
          <w:szCs w:val="24"/>
          <w:lang w:eastAsia="ru-RU"/>
        </w:rPr>
        <w:softHyphen/>
        <w:t>ческий совет имеет право: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4.1. Обращаться: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к администрации и другим коллегиальным органам управления школы и получать инфор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мацию по результатам рассмотрения;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в учреждения и организации.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4.2. Приглашать на свои заседания: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учащихся и их законных представителей по представлениям классных руково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дителей;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любых специалистов для получения квалифицированных консультаций.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4.3. Разрабатывать: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• настоящее Положение, вносить в него дополнения и изменения;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критерии оценивания результатов обучения;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локальные акты, вносить в них дополнения и изменения;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lastRenderedPageBreak/>
        <w:t> • требования к проектным и исследовательским работам учащихся, написанию рефератов.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4.4. Обсуждать: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· планы работы школы, методических объединений учителей;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· информацию и отчеты работников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· сообщения о состоянии санитарно-гигиенического режима школы и здоровья учащихся;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· образовательные программы и учебные планы, рабочие программы учебных курсов и дисциплин, годовой календарный учебный график образовательного учреждения;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· создание кружков, студий, клубов и других объединений учащихся.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4.5. Давать разъяснения и принимать меры: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по рассматриваемым обращениям;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по соблюдению локальных актов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по социальной поддержке работников учреждения;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по распределению средств, стимулирующей части фонда оплаты труда.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4.6. Утверждать: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• план</w:t>
      </w:r>
      <w:r w:rsidRPr="007C5869">
        <w:rPr>
          <w:rFonts w:ascii="Times New Roman" w:hAnsi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hAnsi="Times New Roman"/>
          <w:sz w:val="24"/>
          <w:szCs w:val="24"/>
          <w:lang w:eastAsia="ru-RU"/>
        </w:rPr>
        <w:t xml:space="preserve"> школы</w:t>
      </w:r>
      <w:r w:rsidRPr="007C5869">
        <w:rPr>
          <w:rFonts w:ascii="Times New Roman" w:hAnsi="Times New Roman"/>
          <w:sz w:val="24"/>
          <w:szCs w:val="24"/>
          <w:lang w:eastAsia="ru-RU"/>
        </w:rPr>
        <w:t>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</w:t>
      </w:r>
      <w:r>
        <w:rPr>
          <w:rFonts w:ascii="Times New Roman" w:hAnsi="Times New Roman"/>
          <w:sz w:val="24"/>
          <w:szCs w:val="24"/>
          <w:lang w:eastAsia="ru-RU"/>
        </w:rPr>
        <w:t>основную</w:t>
      </w:r>
      <w:r w:rsidRPr="007C5869">
        <w:rPr>
          <w:rFonts w:ascii="Times New Roman" w:hAnsi="Times New Roman"/>
          <w:sz w:val="24"/>
          <w:szCs w:val="24"/>
          <w:lang w:eastAsia="ru-RU"/>
        </w:rPr>
        <w:t xml:space="preserve"> образовательную программу </w:t>
      </w:r>
      <w:r>
        <w:rPr>
          <w:rFonts w:ascii="Times New Roman" w:hAnsi="Times New Roman"/>
          <w:sz w:val="24"/>
          <w:szCs w:val="24"/>
          <w:lang w:eastAsia="ru-RU"/>
        </w:rPr>
        <w:t>по всем уровням образования</w:t>
      </w:r>
      <w:r w:rsidRPr="007C5869">
        <w:rPr>
          <w:rFonts w:ascii="Times New Roman" w:hAnsi="Times New Roman"/>
          <w:sz w:val="24"/>
          <w:szCs w:val="24"/>
          <w:lang w:eastAsia="ru-RU"/>
        </w:rPr>
        <w:t>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4.7. Рекомендовать: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к публикации разработки работников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повышение квалификации работникам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представителей школы для участия в профессиональных конкурсах.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</w:t>
      </w:r>
    </w:p>
    <w:p w:rsidR="00536697" w:rsidRDefault="00536697" w:rsidP="004E6A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C58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Ответственность педагогического совета </w:t>
      </w:r>
    </w:p>
    <w:p w:rsidR="00536697" w:rsidRPr="00132953" w:rsidRDefault="00536697" w:rsidP="004E6A8D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132953">
        <w:rPr>
          <w:rFonts w:ascii="Times New Roman" w:hAnsi="Times New Roman"/>
          <w:bCs/>
          <w:sz w:val="24"/>
          <w:szCs w:val="24"/>
          <w:lang w:eastAsia="ru-RU"/>
        </w:rPr>
        <w:t xml:space="preserve">Педагогический совет несет ответственность </w:t>
      </w:r>
      <w:proofErr w:type="gramStart"/>
      <w:r w:rsidRPr="00132953">
        <w:rPr>
          <w:rFonts w:ascii="Times New Roman" w:hAnsi="Times New Roman"/>
          <w:bCs/>
          <w:sz w:val="24"/>
          <w:szCs w:val="24"/>
          <w:lang w:eastAsia="ru-RU"/>
        </w:rPr>
        <w:t>за</w:t>
      </w:r>
      <w:proofErr w:type="gramEnd"/>
      <w:r w:rsidRPr="00132953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5.1. выполнение плана своей работы;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5.2. соответствие принятых решений действующему законодательству и локальным актам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5.3. выполнение принятых решений и рекомендаций;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5.4. результаты учебной деятельности;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5.5. бездействие при рассмотрении обращений.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36697" w:rsidRPr="007C5869" w:rsidRDefault="00536697" w:rsidP="004E6A8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b/>
          <w:bCs/>
          <w:sz w:val="24"/>
          <w:szCs w:val="24"/>
          <w:lang w:eastAsia="ru-RU"/>
        </w:rPr>
        <w:t>6. Организация работы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6.1. При необходимости педагогический совет может: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· привлекать для работы на свои засе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дания любых специалистов;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 · </w:t>
      </w:r>
      <w:r w:rsidRPr="007C5869">
        <w:rPr>
          <w:rFonts w:ascii="Times New Roman" w:hAnsi="Times New Roman"/>
          <w:sz w:val="24"/>
          <w:szCs w:val="24"/>
          <w:lang w:eastAsia="ru-RU"/>
        </w:rPr>
        <w:t>приглашать представителей родительского комитета, общественных организаций, ученического самоуправления, родител</w:t>
      </w:r>
      <w:r>
        <w:rPr>
          <w:rFonts w:ascii="Times New Roman" w:hAnsi="Times New Roman"/>
          <w:sz w:val="24"/>
          <w:szCs w:val="24"/>
          <w:lang w:eastAsia="ru-RU"/>
        </w:rPr>
        <w:t>ей</w:t>
      </w:r>
      <w:r w:rsidRPr="007C5869">
        <w:rPr>
          <w:rFonts w:ascii="Times New Roman" w:hAnsi="Times New Roman"/>
          <w:sz w:val="24"/>
          <w:szCs w:val="24"/>
          <w:lang w:eastAsia="ru-RU"/>
        </w:rPr>
        <w:t xml:space="preserve"> учащихся и другие лица.      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6.2.Педагогический совет работает по плану, утвержденному директором школы.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6.3.Заседания педагогического совета проводятся по мере необходимости, но не реже одно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го раза в четыре месяца. В случае необходимости могут  созываться внеочередные заседания Педагогического совета по инициативе 2/3 членов Педагогического совета и председателя.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6.4.Кворумом для принятия решений является присутствие на заседании педагогического совета не менее 2/3 его членов.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6.5.Решения принимаются простым большинством голосов членов педагогического совета, присутствующих на заседании. Решение принимается открытым голосованием. В случае равенства голосов решающим является голос Председа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теля. В случае несогласия Председателя с решением педагогического совета, он выносит вопрос на рассмотрение районного органа управления образованием;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6.6 Председателем педагогического совета является директор школы (лицо, исполняющее его обязанности), который: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• ведет заседания педагогического совета;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lastRenderedPageBreak/>
        <w:t> • организует делопроизводство;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• обязан приостановить выполнение решений педагогического совета или наложить вето на решения в случаях их противоречия действующему законодательству, Уставу и </w:t>
      </w:r>
      <w:proofErr w:type="gramStart"/>
      <w:r w:rsidRPr="007C5869">
        <w:rPr>
          <w:rFonts w:ascii="Times New Roman" w:hAnsi="Times New Roman"/>
          <w:sz w:val="24"/>
          <w:szCs w:val="24"/>
          <w:lang w:eastAsia="ru-RU"/>
        </w:rPr>
        <w:t>другим</w:t>
      </w:r>
      <w:proofErr w:type="gramEnd"/>
      <w:r w:rsidRPr="007C5869">
        <w:rPr>
          <w:rFonts w:ascii="Times New Roman" w:hAnsi="Times New Roman"/>
          <w:sz w:val="24"/>
          <w:szCs w:val="24"/>
          <w:lang w:eastAsia="ru-RU"/>
        </w:rPr>
        <w:t xml:space="preserve"> локальным нормативно-правовым актам школы.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6.7. Свою деятельность члены педагогического совета осуществляют на безвозмездной ос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нове.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6.8. Для ведения делопроизводства педагогический совет из своих постоянных членов изби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рает сроком на 1 год секретаря, который в своей деятельности руководствуется должностной ин</w:t>
      </w:r>
      <w:r w:rsidRPr="007C5869">
        <w:rPr>
          <w:rFonts w:ascii="Times New Roman" w:hAnsi="Times New Roman"/>
          <w:sz w:val="24"/>
          <w:szCs w:val="24"/>
          <w:lang w:eastAsia="ru-RU"/>
        </w:rPr>
        <w:softHyphen/>
        <w:t>струкцией секретаря педагогического совета.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6.9. Секретарю педагогического совета за выполнение должностных обязанностей может быть установлена доплата в соответствии с Положением о доплатах и надбавках.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36697" w:rsidRPr="007C5869" w:rsidRDefault="00536697" w:rsidP="004E6A8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b/>
          <w:bCs/>
          <w:sz w:val="24"/>
          <w:szCs w:val="24"/>
          <w:lang w:eastAsia="ru-RU"/>
        </w:rPr>
        <w:t>7. Делопроизводство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7.1. Педагогический совет ведет протоколы своих заседаний;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7.2. Протоколы подписываются председателем и секретарем совета;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> 7.3. Протоколы хранятся в составе отдельного дела в канцелярии школы;</w:t>
      </w:r>
    </w:p>
    <w:p w:rsidR="00536697" w:rsidRPr="007C5869" w:rsidRDefault="00536697" w:rsidP="004E6A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5869">
        <w:rPr>
          <w:rFonts w:ascii="Times New Roman" w:hAnsi="Times New Roman"/>
          <w:sz w:val="24"/>
          <w:szCs w:val="24"/>
          <w:lang w:eastAsia="ru-RU"/>
        </w:rPr>
        <w:t xml:space="preserve"> 7.4. Ответственность за делопроизводство возлагается на его секретаря. </w:t>
      </w:r>
    </w:p>
    <w:p w:rsidR="00536697" w:rsidRDefault="00536697"/>
    <w:sectPr w:rsidR="00536697" w:rsidSect="000F6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4E6A8D"/>
    <w:rsid w:val="000F65F2"/>
    <w:rsid w:val="00132953"/>
    <w:rsid w:val="0020714B"/>
    <w:rsid w:val="003E5E27"/>
    <w:rsid w:val="004E6A8D"/>
    <w:rsid w:val="00536697"/>
    <w:rsid w:val="00695042"/>
    <w:rsid w:val="00745D23"/>
    <w:rsid w:val="007C5869"/>
    <w:rsid w:val="008815F5"/>
    <w:rsid w:val="008A7558"/>
    <w:rsid w:val="009F375F"/>
    <w:rsid w:val="00A65995"/>
    <w:rsid w:val="00CC1E4A"/>
    <w:rsid w:val="00E22D53"/>
    <w:rsid w:val="00F52C1A"/>
    <w:rsid w:val="00FC3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8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E6A8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8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F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Program</cp:lastModifiedBy>
  <cp:revision>4</cp:revision>
  <cp:lastPrinted>2015-01-30T15:39:00Z</cp:lastPrinted>
  <dcterms:created xsi:type="dcterms:W3CDTF">2016-10-22T02:11:00Z</dcterms:created>
  <dcterms:modified xsi:type="dcterms:W3CDTF">2016-10-25T04:25:00Z</dcterms:modified>
</cp:coreProperties>
</file>